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11" w:rsidRDefault="00C20811" w:rsidP="00574BA4">
      <w:pPr>
        <w:ind w:left="0" w:firstLine="0"/>
      </w:pPr>
    </w:p>
    <w:p w:rsidR="00C20811" w:rsidRDefault="00C20811" w:rsidP="00C20811">
      <w:pPr>
        <w:spacing w:after="0"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0F2B71B" wp14:editId="7A672E25">
                <wp:simplePos x="0" y="0"/>
                <wp:positionH relativeFrom="column">
                  <wp:posOffset>38100</wp:posOffset>
                </wp:positionH>
                <wp:positionV relativeFrom="paragraph">
                  <wp:posOffset>14908</wp:posOffset>
                </wp:positionV>
                <wp:extent cx="6245352" cy="1091946"/>
                <wp:effectExtent l="0" t="0" r="0" b="0"/>
                <wp:wrapNone/>
                <wp:docPr id="362695" name="Group 362695"/>
                <wp:cNvGraphicFramePr/>
                <a:graphic xmlns:a="http://schemas.openxmlformats.org/drawingml/2006/main">
                  <a:graphicData uri="http://schemas.microsoft.com/office/word/2010/wordprocessingGroup">
                    <wpg:wgp>
                      <wpg:cNvGrpSpPr/>
                      <wpg:grpSpPr>
                        <a:xfrm>
                          <a:off x="0" y="0"/>
                          <a:ext cx="6245352" cy="1091946"/>
                          <a:chOff x="0" y="0"/>
                          <a:chExt cx="6245352" cy="1091946"/>
                        </a:xfrm>
                      </wpg:grpSpPr>
                      <wps:wsp>
                        <wps:cNvPr id="434029" name="Shape 434029"/>
                        <wps:cNvSpPr/>
                        <wps:spPr>
                          <a:xfrm>
                            <a:off x="1099058" y="1079754"/>
                            <a:ext cx="5146294" cy="12192"/>
                          </a:xfrm>
                          <a:custGeom>
                            <a:avLst/>
                            <a:gdLst/>
                            <a:ahLst/>
                            <a:cxnLst/>
                            <a:rect l="0" t="0" r="0" b="0"/>
                            <a:pathLst>
                              <a:path w="5146294" h="12192">
                                <a:moveTo>
                                  <a:pt x="0" y="0"/>
                                </a:moveTo>
                                <a:lnTo>
                                  <a:pt x="5146294" y="0"/>
                                </a:lnTo>
                                <a:lnTo>
                                  <a:pt x="51462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 name="Picture 25"/>
                          <pic:cNvPicPr/>
                        </pic:nvPicPr>
                        <pic:blipFill>
                          <a:blip r:embed="rId5"/>
                          <a:stretch>
                            <a:fillRect/>
                          </a:stretch>
                        </pic:blipFill>
                        <pic:spPr>
                          <a:xfrm>
                            <a:off x="0" y="0"/>
                            <a:ext cx="950112" cy="1065276"/>
                          </a:xfrm>
                          <a:prstGeom prst="rect">
                            <a:avLst/>
                          </a:prstGeom>
                        </pic:spPr>
                      </pic:pic>
                    </wpg:wgp>
                  </a:graphicData>
                </a:graphic>
              </wp:anchor>
            </w:drawing>
          </mc:Choice>
          <mc:Fallback>
            <w:pict>
              <v:group w14:anchorId="6B8C8640" id="Group 362695" o:spid="_x0000_s1026" style="position:absolute;margin-left:3pt;margin-top:1.15pt;width:491.75pt;height:86pt;z-index:-251657216" coordsize="62453,109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">
                <v:shape id="Shape 434029" o:spid="_x0000_s1027" style="position:absolute;left:10990;top:10797;width:51463;height:122;visibility:visible;mso-wrap-style:square;v-text-anchor:top" coordsize="514629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5HvMgA&#10;AADfAAAADwAAAGRycy9kb3ducmV2LnhtbESPQWsCMRSE74L/ITyhN01cpdStUdqloqeCtlB6e2xe&#10;d5duXpYkq+u/N4WCx2FmvmHW28G24kw+NI41zGcKBHHpTMOVhs+P3fQJRIjIBlvHpOFKAbab8WiN&#10;uXEXPtL5FCuRIBxy1FDH2OVShrImi2HmOuLk/ThvMSbpK2k8XhLctjJT6lFabDgt1NhRUVP5e+qt&#10;BlvsVbUvjk32+r16c1++X8z7d60fJsPLM4hIQ7yH/9sHo2G5WKpsBX9/0heQm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Tke8yAAAAN8AAAAPAAAAAAAAAAAAAAAAAJgCAABk&#10;cnMvZG93bnJldi54bWxQSwUGAAAAAAQABAD1AAAAjQMAAAAA&#10;" path="m,l5146294,r,12192l,12192,,e" fillcolor="black" stroked="f" strokeweight="0">
                  <v:stroke miterlimit="83231f" joinstyle="miter"/>
                  <v:path arrowok="t" textboxrect="0,0,5146294,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width:9501;height:10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6oAnFAAAA2wAAAA8AAABkcnMvZG93bnJldi54bWxEj09rAjEUxO+FfofwCr3VrNJWWY3SFrr0&#10;JGj9d3xunruLycuSpO722xuh0OMwM79hZoveGnEhHxrHCoaDDARx6XTDlYLN9+fTBESIyBqNY1Lw&#10;SwEW8/u7GebadbyiyzpWIkE45KigjrHNpQxlTRbDwLXEyTs5bzEm6SupPXYJbo0cZdmrtNhwWqix&#10;pY+ayvP6xyrwxbs7L5ujKZ7H+53ZHbpt0VVKPT70b1MQkfr4H/5rf2kFoxe4fUk/QM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OqAJxQAAANsAAAAPAAAAAAAAAAAAAAAA&#10;AJ8CAABkcnMvZG93bnJldi54bWxQSwUGAAAAAAQABAD3AAAAkQMAAAAA&#10;">
                  <v:imagedata r:id="rId6" o:title=""/>
                </v:shape>
              </v:group>
            </w:pict>
          </mc:Fallback>
        </mc:AlternateContent>
      </w:r>
      <w:r>
        <w:rPr>
          <w:sz w:val="95"/>
        </w:rPr>
        <w:t xml:space="preserve">DZIENNIK USTAW </w:t>
      </w:r>
    </w:p>
    <w:p w:rsidR="00C20811" w:rsidRDefault="00C20811" w:rsidP="00C20811">
      <w:pPr>
        <w:pStyle w:val="Nagwek1"/>
      </w:pPr>
      <w:r>
        <w:t xml:space="preserve">RZECZYPOSPOLITEJ POLSKIEJ </w:t>
      </w:r>
    </w:p>
    <w:p w:rsidR="00C20811" w:rsidRDefault="00C20811" w:rsidP="00C20811">
      <w:pPr>
        <w:spacing w:after="210" w:line="265" w:lineRule="auto"/>
        <w:ind w:right="3"/>
        <w:jc w:val="center"/>
      </w:pPr>
      <w:r>
        <w:rPr>
          <w:sz w:val="28"/>
        </w:rPr>
        <w:t xml:space="preserve">Warszawa, dnia 23 marca 2022 r. </w:t>
      </w:r>
    </w:p>
    <w:p w:rsidR="00C20811" w:rsidRDefault="00C20811" w:rsidP="00C20811">
      <w:pPr>
        <w:spacing w:after="684" w:line="265" w:lineRule="auto"/>
        <w:ind w:right="6"/>
        <w:jc w:val="center"/>
      </w:pPr>
      <w:r>
        <w:rPr>
          <w:sz w:val="28"/>
        </w:rPr>
        <w:t xml:space="preserve">Poz. 655 </w:t>
      </w:r>
    </w:p>
    <w:p w:rsidR="00C20811" w:rsidRDefault="00C20811" w:rsidP="00C20811">
      <w:pPr>
        <w:spacing w:after="102" w:line="265" w:lineRule="auto"/>
        <w:ind w:left="335" w:right="351"/>
        <w:jc w:val="center"/>
      </w:pPr>
      <w:r>
        <w:rPr>
          <w:b/>
        </w:rPr>
        <w:t xml:space="preserve">USTAWA </w:t>
      </w:r>
    </w:p>
    <w:p w:rsidR="00C20811" w:rsidRDefault="00C20811" w:rsidP="00C20811">
      <w:pPr>
        <w:spacing w:after="200"/>
        <w:ind w:left="169" w:right="163"/>
        <w:jc w:val="center"/>
      </w:pPr>
      <w:r>
        <w:t xml:space="preserve">z dnia 11 marca 2022 r. </w:t>
      </w:r>
    </w:p>
    <w:p w:rsidR="00C20811" w:rsidRDefault="00C20811" w:rsidP="00C20811">
      <w:pPr>
        <w:pStyle w:val="Nagwek2"/>
        <w:spacing w:after="357"/>
        <w:ind w:left="335" w:right="330"/>
      </w:pPr>
      <w:r>
        <w:t>o obronie Ojczyzny</w:t>
      </w:r>
      <w:r>
        <w:rPr>
          <w:b w:val="0"/>
          <w:vertAlign w:val="superscript"/>
        </w:rPr>
        <w:t>1)</w:t>
      </w:r>
      <w:r>
        <w:t xml:space="preserve"> </w:t>
      </w:r>
    </w:p>
    <w:p w:rsidR="00C20811" w:rsidRPr="00C20811" w:rsidRDefault="00C20811" w:rsidP="00C20811">
      <w:r>
        <w:rPr>
          <w:b/>
        </w:rPr>
        <w:t xml:space="preserve">                                                                                              ……</w:t>
      </w:r>
    </w:p>
    <w:p w:rsidR="00C20811" w:rsidRPr="00C20811" w:rsidRDefault="00C20811">
      <w:pPr>
        <w:rPr>
          <w:sz w:val="24"/>
          <w:szCs w:val="24"/>
        </w:rPr>
      </w:pPr>
    </w:p>
    <w:p w:rsidR="00C20811" w:rsidRPr="00C20811" w:rsidRDefault="00C20811" w:rsidP="00C20811">
      <w:pPr>
        <w:ind w:left="-15" w:right="0" w:firstLine="420"/>
        <w:rPr>
          <w:color w:val="000000" w:themeColor="text1"/>
          <w:sz w:val="24"/>
          <w:szCs w:val="24"/>
        </w:rPr>
      </w:pPr>
      <w:r w:rsidRPr="00C20811">
        <w:rPr>
          <w:b/>
          <w:color w:val="000000" w:themeColor="text1"/>
          <w:sz w:val="24"/>
          <w:szCs w:val="24"/>
        </w:rPr>
        <w:t>Art. 287.</w:t>
      </w:r>
      <w:r w:rsidRPr="00C20811">
        <w:rPr>
          <w:color w:val="000000" w:themeColor="text1"/>
          <w:sz w:val="24"/>
          <w:szCs w:val="24"/>
        </w:rPr>
        <w:t xml:space="preserve"> 1. Żołnierze zawodowi są objęci obowiązkiem ubezpieczenia zdrowotnego i korzystają ze świadczeń na zasadach określonych w ustawie z dnia 27 sierpnia 2004 r. o świadczeniach opieki zdrowotnej finansowanych ze środków publicznych. </w:t>
      </w:r>
    </w:p>
    <w:p w:rsidR="00C20811" w:rsidRPr="00C20811" w:rsidRDefault="00C20811" w:rsidP="00C20811">
      <w:pPr>
        <w:numPr>
          <w:ilvl w:val="1"/>
          <w:numId w:val="1"/>
        </w:numPr>
        <w:ind w:right="0" w:firstLine="420"/>
        <w:rPr>
          <w:color w:val="000000" w:themeColor="text1"/>
          <w:sz w:val="24"/>
          <w:szCs w:val="24"/>
        </w:rPr>
      </w:pPr>
      <w:r w:rsidRPr="00C20811">
        <w:rPr>
          <w:color w:val="000000" w:themeColor="text1"/>
          <w:sz w:val="24"/>
          <w:szCs w:val="24"/>
        </w:rPr>
        <w:t xml:space="preserve">Żołnierzom zawodowym przysługuje prawo do korzystania poza kolejnością ze świadczeń opieki zdrowotnej w rozumieniu przepisów ustawy z dnia 27 sierpnia 2004 r. o świadczeniach opieki zdrowotnej finansowanych ze środków publicznych, udzielanych w podmiotach leczniczych, dla których podmiotem tworzącym jest Minister Obrony Narodowej, oraz przez niego nadzorowanych. Prawo to nie wpływa na uprawnienia innych świadczeniobiorców posiadających prawo do korzystania poza kolejnością ze świadczeń opieki zdrowotnej, wynikające z przepisów tej ustawy. </w:t>
      </w:r>
    </w:p>
    <w:p w:rsidR="00C20811" w:rsidRPr="00C20811" w:rsidRDefault="00C20811" w:rsidP="00C20811">
      <w:pPr>
        <w:numPr>
          <w:ilvl w:val="1"/>
          <w:numId w:val="1"/>
        </w:numPr>
        <w:ind w:right="0" w:firstLine="420"/>
        <w:rPr>
          <w:color w:val="000000" w:themeColor="text1"/>
          <w:sz w:val="24"/>
          <w:szCs w:val="24"/>
        </w:rPr>
      </w:pPr>
      <w:r w:rsidRPr="00C20811">
        <w:rPr>
          <w:color w:val="000000" w:themeColor="text1"/>
          <w:sz w:val="24"/>
          <w:szCs w:val="24"/>
        </w:rPr>
        <w:t xml:space="preserve">Żołnierzom zawodowym zajmującym stanowiska służbowe o szczególnych właściwościach lub warunkach pełnienia służby, wymagające szczególnych predyspozycji zdrowotnych, przysługuje prawo do korzystania poza kolejnością ze świadczeń opieki zdrowotnej gwarantowanych, udzielanych w podmiotach leczniczych, dla których podmiotem tworzącym jest Minister Obrony Narodowej, oraz przez niego nadzorowanych – w przypadku powstania choroby lub schorzenia dyskwalifikujących lub ograniczających wykonywanie zadań służbowych. Prawo to nie wpływa na uprawnienia innych świadczeniobiorców posiadających prawo do korzystania poza kolejnością ze świadczeń opieki zdrowotnej, wynikające z przepisów ustawy z dnia 27 sierpnia 2004 r. o świadczeniach opieki zdrowotnej finansowanych ze środków publicznych. </w:t>
      </w:r>
    </w:p>
    <w:p w:rsidR="00C20811" w:rsidRPr="00C20811" w:rsidRDefault="00C20811" w:rsidP="00C20811">
      <w:pPr>
        <w:numPr>
          <w:ilvl w:val="1"/>
          <w:numId w:val="1"/>
        </w:numPr>
        <w:ind w:right="0" w:firstLine="420"/>
        <w:rPr>
          <w:color w:val="000000" w:themeColor="text1"/>
          <w:sz w:val="24"/>
          <w:szCs w:val="24"/>
        </w:rPr>
      </w:pPr>
      <w:r w:rsidRPr="00C20811">
        <w:rPr>
          <w:color w:val="000000" w:themeColor="text1"/>
          <w:sz w:val="24"/>
          <w:szCs w:val="24"/>
        </w:rPr>
        <w:t xml:space="preserve">Świadczenia opieki zdrowotnej, o których mowa w ust. 3, podlegają dofinansowaniu z budżetu państwa z części, której dysponentem jest Minister Obrony Narodowej, z </w:t>
      </w:r>
      <w:r w:rsidRPr="00C20811">
        <w:rPr>
          <w:color w:val="000000" w:themeColor="text1"/>
          <w:sz w:val="24"/>
          <w:szCs w:val="24"/>
        </w:rPr>
        <w:lastRenderedPageBreak/>
        <w:t xml:space="preserve">uwzględnieniem przepisów art. 11b ustawy z dnia 27 sierpnia 2004 r. o świadczeniach opieki zdrowotnej finansowanych ze środków publicznych. </w:t>
      </w:r>
    </w:p>
    <w:p w:rsidR="00C20811" w:rsidRPr="00C20811" w:rsidRDefault="00C20811" w:rsidP="00C20811">
      <w:pPr>
        <w:numPr>
          <w:ilvl w:val="1"/>
          <w:numId w:val="1"/>
        </w:numPr>
        <w:ind w:right="0" w:firstLine="420"/>
        <w:rPr>
          <w:color w:val="000000" w:themeColor="text1"/>
          <w:sz w:val="24"/>
          <w:szCs w:val="24"/>
        </w:rPr>
      </w:pPr>
      <w:r w:rsidRPr="00C20811">
        <w:rPr>
          <w:color w:val="000000" w:themeColor="text1"/>
          <w:sz w:val="24"/>
          <w:szCs w:val="24"/>
        </w:rPr>
        <w:t xml:space="preserve">Dokumentem uprawniającym do korzystania poza kolejnością z prawa do świadczeń opieki zdrowotnej, o których mowa w ust. 2 i 3, jest legitymacja służbowa stwierdzająca pełnienie zawodowej służby wojskowej, wydana przez właściwy organ. </w:t>
      </w:r>
    </w:p>
    <w:p w:rsidR="00C20811" w:rsidRPr="00C20811" w:rsidRDefault="00C20811" w:rsidP="00C20811">
      <w:pPr>
        <w:numPr>
          <w:ilvl w:val="1"/>
          <w:numId w:val="1"/>
        </w:numPr>
        <w:spacing w:after="172"/>
        <w:ind w:right="0" w:firstLine="420"/>
        <w:rPr>
          <w:color w:val="000000" w:themeColor="text1"/>
          <w:sz w:val="24"/>
          <w:szCs w:val="24"/>
        </w:rPr>
      </w:pPr>
      <w:r w:rsidRPr="00C20811">
        <w:rPr>
          <w:color w:val="000000" w:themeColor="text1"/>
          <w:sz w:val="24"/>
          <w:szCs w:val="24"/>
        </w:rPr>
        <w:t xml:space="preserve">Minister Obrony Narodowej określi, w drodze rozporządzenia, stanowiska służbowe o szczególnych właściwościach lub warunkach pełnienia służby, wymagające szczególnych predyspozycji zdrowotnych, uprawniające do korzystania ze świadczeń opieki zdrowotnej, o których mowa w ust. 3, wykaz chorób i schorzeń dyskwalifikujących z wykonywania zadań służbowych lub ograniczających ich wykonywanie, uwzględniając zakres wymaganych konsultacji specjalistycznych i badań dodatkowych, w tym laboratoryjnych potwierdzających potrzebę udzielenia świadczenia oraz przebieg procesu leczenia umożliwiający szybki powrót do wykonywania zadań służbowych. </w:t>
      </w:r>
    </w:p>
    <w:p w:rsidR="00C20811" w:rsidRPr="00C20811" w:rsidRDefault="00C20811" w:rsidP="00C20811">
      <w:pPr>
        <w:ind w:left="-15" w:right="0" w:firstLine="420"/>
        <w:rPr>
          <w:sz w:val="24"/>
          <w:szCs w:val="24"/>
        </w:rPr>
      </w:pPr>
      <w:r w:rsidRPr="00C20811">
        <w:rPr>
          <w:b/>
          <w:sz w:val="24"/>
          <w:szCs w:val="24"/>
        </w:rPr>
        <w:t>Art. 325.</w:t>
      </w:r>
      <w:r w:rsidRPr="00C20811">
        <w:rPr>
          <w:sz w:val="24"/>
          <w:szCs w:val="24"/>
        </w:rPr>
        <w:t xml:space="preserve"> 1. Żołnierze odbywający zasadniczą służbę wojskową, żołnierze OT pełniący terytorialną służbę wojskową rotacyjnie lub żołnierze pełniący służbę wojskową w razie ogłoszenia mobilizacji i w czasie wojny na zasadach określonych w ustawie z dnia 27 sierpnia 2004 r. o świadczeniach opieki zdrowotnej finansowanych ze środków publicznych, na czas pełnienia tej służby, mają prawo wyboru: </w:t>
      </w:r>
    </w:p>
    <w:p w:rsidR="00C20811" w:rsidRPr="00C20811" w:rsidRDefault="00C20811" w:rsidP="00C20811">
      <w:pPr>
        <w:numPr>
          <w:ilvl w:val="0"/>
          <w:numId w:val="2"/>
        </w:numPr>
        <w:ind w:right="0" w:hanging="420"/>
        <w:rPr>
          <w:sz w:val="24"/>
          <w:szCs w:val="24"/>
        </w:rPr>
      </w:pPr>
      <w:r w:rsidRPr="00C20811">
        <w:rPr>
          <w:sz w:val="24"/>
          <w:szCs w:val="24"/>
        </w:rPr>
        <w:t xml:space="preserve">lekarza podstawowej opieki zdrowotnej, pielęgniarki podstawowej opieki zdrowotnej lub położnej podstawowej opieki zdrowotnej, </w:t>
      </w:r>
    </w:p>
    <w:p w:rsidR="00C20811" w:rsidRPr="00C20811" w:rsidRDefault="00C20811" w:rsidP="00C20811">
      <w:pPr>
        <w:numPr>
          <w:ilvl w:val="0"/>
          <w:numId w:val="2"/>
        </w:numPr>
        <w:spacing w:after="105"/>
        <w:ind w:right="0" w:hanging="420"/>
        <w:rPr>
          <w:sz w:val="24"/>
          <w:szCs w:val="24"/>
        </w:rPr>
      </w:pPr>
      <w:r w:rsidRPr="00C20811">
        <w:rPr>
          <w:sz w:val="24"/>
          <w:szCs w:val="24"/>
        </w:rPr>
        <w:t xml:space="preserve">świadczeniodawcy udzielającego ambulatoryjnych świadczeń specjalistycznych, </w:t>
      </w:r>
    </w:p>
    <w:p w:rsidR="00C20811" w:rsidRPr="00C20811" w:rsidRDefault="00C20811" w:rsidP="00C20811">
      <w:pPr>
        <w:numPr>
          <w:ilvl w:val="0"/>
          <w:numId w:val="2"/>
        </w:numPr>
        <w:spacing w:after="105"/>
        <w:ind w:right="0" w:hanging="420"/>
        <w:rPr>
          <w:sz w:val="24"/>
          <w:szCs w:val="24"/>
        </w:rPr>
      </w:pPr>
      <w:r w:rsidRPr="00C20811">
        <w:rPr>
          <w:sz w:val="24"/>
          <w:szCs w:val="24"/>
        </w:rPr>
        <w:t xml:space="preserve">lekarza dentysty, </w:t>
      </w:r>
    </w:p>
    <w:p w:rsidR="00C20811" w:rsidRPr="00C20811" w:rsidRDefault="00C20811" w:rsidP="00C20811">
      <w:pPr>
        <w:numPr>
          <w:ilvl w:val="0"/>
          <w:numId w:val="2"/>
        </w:numPr>
        <w:ind w:right="0" w:hanging="420"/>
        <w:rPr>
          <w:sz w:val="24"/>
          <w:szCs w:val="24"/>
        </w:rPr>
      </w:pPr>
      <w:r w:rsidRPr="00C20811">
        <w:rPr>
          <w:sz w:val="24"/>
          <w:szCs w:val="24"/>
        </w:rPr>
        <w:t xml:space="preserve">szpitala </w:t>
      </w:r>
    </w:p>
    <w:p w:rsidR="00C20811" w:rsidRPr="00C20811" w:rsidRDefault="00C20811" w:rsidP="00C20811">
      <w:pPr>
        <w:ind w:left="-5" w:right="0"/>
        <w:rPr>
          <w:sz w:val="24"/>
          <w:szCs w:val="24"/>
        </w:rPr>
      </w:pPr>
      <w:r w:rsidRPr="00C20811">
        <w:rPr>
          <w:sz w:val="24"/>
          <w:szCs w:val="24"/>
        </w:rPr>
        <w:t xml:space="preserve">– najbliższych miejscu pełnienia służby spośród świadczeniodawców, którzy zawarli umowy o udzielanie świadczeń opieki zdrowotnej, będących podmiotami leczniczymi utworzonymi przez Ministra Obrony Narodowej. </w:t>
      </w:r>
    </w:p>
    <w:p w:rsidR="00C20811" w:rsidRPr="00C20811" w:rsidRDefault="00C20811" w:rsidP="00C20811">
      <w:pPr>
        <w:numPr>
          <w:ilvl w:val="0"/>
          <w:numId w:val="3"/>
        </w:numPr>
        <w:ind w:right="0" w:firstLine="420"/>
        <w:rPr>
          <w:sz w:val="24"/>
          <w:szCs w:val="24"/>
        </w:rPr>
      </w:pPr>
      <w:r w:rsidRPr="00C20811">
        <w:rPr>
          <w:sz w:val="24"/>
          <w:szCs w:val="24"/>
        </w:rPr>
        <w:t xml:space="preserve">Żołnierzom OT pełniącym terytorialną służbę wojskową przysługuje prawo do korzystania poza kolejnością ze świadczeń opieki zdrowotnej, w rozumieniu przepisów ustawy z dnia 27 sierpnia 2004 r. o świadczeniach opieki zdrowotnej finansowanych ze środków publicznych, udzielanych w podmiotach leczniczych utworzonych przez Ministra Obrony Narodowej. Prawo to nie wpływa na uprawnienia innych świadczeniobiorców posiadających prawo do korzystania poza kolejnością ze </w:t>
      </w:r>
      <w:bookmarkStart w:id="0" w:name="_GoBack"/>
      <w:bookmarkEnd w:id="0"/>
      <w:r w:rsidRPr="00C20811">
        <w:rPr>
          <w:sz w:val="24"/>
          <w:szCs w:val="24"/>
        </w:rPr>
        <w:t xml:space="preserve">świadczeń opieki zdrowotnej, wynikające z przepisów tej ustawy. </w:t>
      </w:r>
    </w:p>
    <w:p w:rsidR="00C20811" w:rsidRPr="00C20811" w:rsidRDefault="00C20811" w:rsidP="00C20811">
      <w:pPr>
        <w:numPr>
          <w:ilvl w:val="0"/>
          <w:numId w:val="3"/>
        </w:numPr>
        <w:ind w:right="0" w:firstLine="420"/>
        <w:rPr>
          <w:sz w:val="24"/>
          <w:szCs w:val="24"/>
        </w:rPr>
      </w:pPr>
      <w:r w:rsidRPr="00C20811">
        <w:rPr>
          <w:sz w:val="24"/>
          <w:szCs w:val="24"/>
        </w:rPr>
        <w:t xml:space="preserve">Dokumentem uprawniającym do korzystania z prawa do świadczeń opieki zdrowotnej, o których mowa w ust. 2, jest wojskowy dokument osobisty stwierdzający pełnienie terytorialnej służby wojskowej. </w:t>
      </w:r>
    </w:p>
    <w:p w:rsidR="00C20811" w:rsidRPr="00C20811" w:rsidRDefault="00C20811" w:rsidP="00C20811">
      <w:pPr>
        <w:numPr>
          <w:ilvl w:val="0"/>
          <w:numId w:val="3"/>
        </w:numPr>
        <w:spacing w:after="172"/>
        <w:ind w:right="0" w:firstLine="420"/>
        <w:rPr>
          <w:sz w:val="24"/>
          <w:szCs w:val="24"/>
        </w:rPr>
      </w:pPr>
      <w:r w:rsidRPr="00C20811">
        <w:rPr>
          <w:sz w:val="24"/>
          <w:szCs w:val="24"/>
        </w:rPr>
        <w:t xml:space="preserve">Jeżeli żołnierze, o których mowa w ust. 1, nie mogą uzyskać świadczenia opieki zdrowotnej u świadczeniodawcy określonego w ust. 1, mają prawo wyboru innego świadczeniodawcy spośród świadczeniodawców, którzy zawarli umowy o udzielanie świadczeń opieki zdrowotnej. </w:t>
      </w:r>
    </w:p>
    <w:p w:rsidR="00C20811" w:rsidRPr="00C20811" w:rsidRDefault="00C20811">
      <w:pPr>
        <w:rPr>
          <w:sz w:val="24"/>
          <w:szCs w:val="24"/>
        </w:rPr>
      </w:pPr>
    </w:p>
    <w:sectPr w:rsidR="00C20811" w:rsidRPr="00C20811" w:rsidSect="00C2081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5972"/>
    <w:multiLevelType w:val="hybridMultilevel"/>
    <w:tmpl w:val="86F61890"/>
    <w:lvl w:ilvl="0" w:tplc="C5B0703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B86C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68CF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9EC6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5643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D8B8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6AAD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DA1C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F643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0E0C53"/>
    <w:multiLevelType w:val="hybridMultilevel"/>
    <w:tmpl w:val="002E3A32"/>
    <w:lvl w:ilvl="0" w:tplc="19F06B2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840DB2">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48E2C6">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2265D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48831A">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C28C06">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B87DE6">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54960C">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300B8C">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E12AC1"/>
    <w:multiLevelType w:val="hybridMultilevel"/>
    <w:tmpl w:val="C79E8E8E"/>
    <w:lvl w:ilvl="0" w:tplc="6ED2E3B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9CE69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48EB8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2AD17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9AA16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4C3D9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96C76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AE4AA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0615E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2B"/>
    <w:rsid w:val="00574BA4"/>
    <w:rsid w:val="0087142B"/>
    <w:rsid w:val="00C20811"/>
    <w:rsid w:val="00E64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3FEF1-E1D7-4804-ACAF-E26F4F00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811"/>
    <w:pPr>
      <w:spacing w:after="134" w:line="271" w:lineRule="auto"/>
      <w:ind w:left="10" w:right="4" w:hanging="10"/>
      <w:jc w:val="both"/>
    </w:pPr>
    <w:rPr>
      <w:rFonts w:ascii="Times New Roman" w:eastAsia="Times New Roman" w:hAnsi="Times New Roman" w:cs="Times New Roman"/>
      <w:color w:val="000000"/>
      <w:sz w:val="20"/>
      <w:lang w:eastAsia="pl-PL"/>
    </w:rPr>
  </w:style>
  <w:style w:type="paragraph" w:styleId="Nagwek1">
    <w:name w:val="heading 1"/>
    <w:next w:val="Normalny"/>
    <w:link w:val="Nagwek1Znak"/>
    <w:uiPriority w:val="9"/>
    <w:unhideWhenUsed/>
    <w:qFormat/>
    <w:rsid w:val="00C20811"/>
    <w:pPr>
      <w:keepNext/>
      <w:keepLines/>
      <w:spacing w:after="323"/>
      <w:ind w:right="49"/>
      <w:jc w:val="right"/>
      <w:outlineLvl w:val="0"/>
    </w:pPr>
    <w:rPr>
      <w:rFonts w:ascii="Times New Roman" w:eastAsia="Times New Roman" w:hAnsi="Times New Roman" w:cs="Times New Roman"/>
      <w:color w:val="000000"/>
      <w:sz w:val="54"/>
      <w:lang w:eastAsia="pl-PL"/>
    </w:rPr>
  </w:style>
  <w:style w:type="paragraph" w:styleId="Nagwek2">
    <w:name w:val="heading 2"/>
    <w:next w:val="Normalny"/>
    <w:link w:val="Nagwek2Znak"/>
    <w:uiPriority w:val="9"/>
    <w:unhideWhenUsed/>
    <w:qFormat/>
    <w:rsid w:val="00C20811"/>
    <w:pPr>
      <w:keepNext/>
      <w:keepLines/>
      <w:spacing w:after="174" w:line="265" w:lineRule="auto"/>
      <w:ind w:left="10" w:right="26" w:hanging="10"/>
      <w:jc w:val="center"/>
      <w:outlineLvl w:val="1"/>
    </w:pPr>
    <w:rPr>
      <w:rFonts w:ascii="Times New Roman" w:eastAsia="Times New Roman" w:hAnsi="Times New Roman" w:cs="Times New Roman"/>
      <w:b/>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0811"/>
    <w:rPr>
      <w:rFonts w:ascii="Times New Roman" w:eastAsia="Times New Roman" w:hAnsi="Times New Roman" w:cs="Times New Roman"/>
      <w:color w:val="000000"/>
      <w:sz w:val="54"/>
      <w:lang w:eastAsia="pl-PL"/>
    </w:rPr>
  </w:style>
  <w:style w:type="character" w:customStyle="1" w:styleId="Nagwek2Znak">
    <w:name w:val="Nagłówek 2 Znak"/>
    <w:basedOn w:val="Domylnaczcionkaakapitu"/>
    <w:link w:val="Nagwek2"/>
    <w:uiPriority w:val="9"/>
    <w:rsid w:val="00C20811"/>
    <w:rPr>
      <w:rFonts w:ascii="Times New Roman" w:eastAsia="Times New Roman" w:hAnsi="Times New Roman" w:cs="Times New Roman"/>
      <w:b/>
      <w:color w:val="000000"/>
      <w:sz w:val="20"/>
      <w:lang w:eastAsia="pl-PL"/>
    </w:rPr>
  </w:style>
  <w:style w:type="paragraph" w:styleId="Tekstdymka">
    <w:name w:val="Balloon Text"/>
    <w:basedOn w:val="Normalny"/>
    <w:link w:val="TekstdymkaZnak"/>
    <w:uiPriority w:val="99"/>
    <w:semiHidden/>
    <w:unhideWhenUsed/>
    <w:rsid w:val="00574B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4BA4"/>
    <w:rPr>
      <w:rFonts w:ascii="Segoe UI" w:eastAsia="Times New Roman"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686</Words>
  <Characters>4121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KĘDZIERSKA</dc:creator>
  <cp:keywords/>
  <dc:description/>
  <cp:lastModifiedBy>ALICJA KĘDZIERSKA</cp:lastModifiedBy>
  <cp:revision>3</cp:revision>
  <cp:lastPrinted>2023-06-29T06:12:00Z</cp:lastPrinted>
  <dcterms:created xsi:type="dcterms:W3CDTF">2023-06-29T05:43:00Z</dcterms:created>
  <dcterms:modified xsi:type="dcterms:W3CDTF">2023-06-29T06:13:00Z</dcterms:modified>
</cp:coreProperties>
</file>